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26594" w14:textId="77777777" w:rsidR="007B5228" w:rsidRPr="00DC5B5B" w:rsidRDefault="007B5228" w:rsidP="007B5228">
      <w:pPr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>REPUBLIC OF THE PHILIPPINES)</w:t>
      </w:r>
    </w:p>
    <w:p w14:paraId="53CFC02C" w14:textId="77777777" w:rsidR="007B5228" w:rsidRPr="00DC5B5B" w:rsidRDefault="007B5228" w:rsidP="007B5228">
      <w:pPr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ab/>
      </w:r>
      <w:r w:rsidRPr="00DC5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B5B">
        <w:rPr>
          <w:rFonts w:ascii="Times New Roman" w:hAnsi="Times New Roman" w:cs="Times New Roman"/>
        </w:rPr>
        <w:tab/>
        <w:t xml:space="preserve">       ) S.S.</w:t>
      </w:r>
    </w:p>
    <w:p w14:paraId="0512B641" w14:textId="77777777" w:rsidR="0004357B" w:rsidRDefault="0004357B" w:rsidP="007B5228">
      <w:pPr>
        <w:rPr>
          <w:rFonts w:ascii="Times New Roman" w:hAnsi="Times New Roman" w:cs="Times New Roman"/>
        </w:rPr>
      </w:pPr>
    </w:p>
    <w:p w14:paraId="65D2E3CB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26855A83" w14:textId="4917CE28" w:rsidR="007B5228" w:rsidRDefault="007B5228" w:rsidP="007B5228">
      <w:pPr>
        <w:jc w:val="center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  <w:b/>
        </w:rPr>
        <w:t>SECRETARY’S CERTIFICATE</w:t>
      </w:r>
      <w:r w:rsidRPr="00DC5B5B">
        <w:rPr>
          <w:rFonts w:ascii="Times New Roman" w:hAnsi="Times New Roman" w:cs="Times New Roman"/>
        </w:rPr>
        <w:tab/>
      </w:r>
    </w:p>
    <w:p w14:paraId="1F6AB2FE" w14:textId="77777777" w:rsidR="0004357B" w:rsidRDefault="0004357B" w:rsidP="007B5228">
      <w:pPr>
        <w:tabs>
          <w:tab w:val="left" w:pos="5430"/>
        </w:tabs>
        <w:rPr>
          <w:rFonts w:ascii="Times New Roman" w:hAnsi="Times New Roman" w:cs="Times New Roman"/>
        </w:rPr>
      </w:pPr>
    </w:p>
    <w:p w14:paraId="6B18CC10" w14:textId="77777777" w:rsidR="007B5228" w:rsidRPr="00DC5B5B" w:rsidRDefault="007B5228" w:rsidP="007B5228">
      <w:pPr>
        <w:tabs>
          <w:tab w:val="left" w:pos="5430"/>
        </w:tabs>
        <w:rPr>
          <w:rFonts w:ascii="Times New Roman" w:hAnsi="Times New Roman" w:cs="Times New Roman"/>
        </w:rPr>
      </w:pPr>
    </w:p>
    <w:p w14:paraId="1CD0CEFC" w14:textId="77777777" w:rsidR="007B5228" w:rsidRPr="00DC5B5B" w:rsidRDefault="007B5228" w:rsidP="007B5228">
      <w:pPr>
        <w:jc w:val="both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 xml:space="preserve">I, </w:t>
      </w:r>
      <w:r w:rsidRPr="00DC5B5B">
        <w:rPr>
          <w:rFonts w:ascii="Times New Roman" w:hAnsi="Times New Roman" w:cs="Times New Roman"/>
          <w:b/>
        </w:rPr>
        <w:t>______________</w:t>
      </w:r>
      <w:r w:rsidRPr="00DC5B5B">
        <w:rPr>
          <w:rFonts w:ascii="Times New Roman" w:hAnsi="Times New Roman" w:cs="Times New Roman"/>
        </w:rPr>
        <w:t xml:space="preserve">, of legal age, Filipino, and with office address at </w:t>
      </w:r>
      <w:r w:rsidRPr="00DC5B5B">
        <w:rPr>
          <w:rFonts w:ascii="Times New Roman" w:hAnsi="Times New Roman" w:cs="Times New Roman"/>
          <w:b/>
        </w:rPr>
        <w:t>______________</w:t>
      </w:r>
      <w:r w:rsidRPr="00DC5B5B">
        <w:rPr>
          <w:rFonts w:ascii="Times New Roman" w:hAnsi="Times New Roman" w:cs="Times New Roman"/>
        </w:rPr>
        <w:t>, after being duly sworn to, in accordance with law, hereby certifies that:</w:t>
      </w:r>
    </w:p>
    <w:p w14:paraId="11A1605B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76FA4F7C" w14:textId="6672D6AD" w:rsidR="007B5228" w:rsidRPr="00DC5B5B" w:rsidRDefault="007B5228" w:rsidP="00D6180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I am the duly elected and qualified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 </w:t>
      </w:r>
      <w:r w:rsidRPr="00D6180D">
        <w:rPr>
          <w:rFonts w:ascii="Times New Roman" w:eastAsia="Times New Roman" w:hAnsi="Times New Roman" w:cs="Times New Roman"/>
          <w:i/>
          <w:sz w:val="22"/>
          <w:szCs w:val="22"/>
        </w:rPr>
        <w:t>(e.g. Corporate Secretary or other appropriate officer or director)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 of ______________________ </w:t>
      </w:r>
      <w:r w:rsidRPr="00D6180D">
        <w:rPr>
          <w:rFonts w:ascii="Times New Roman" w:eastAsia="Times New Roman" w:hAnsi="Times New Roman" w:cs="Times New Roman"/>
          <w:i/>
          <w:sz w:val="22"/>
          <w:szCs w:val="22"/>
        </w:rPr>
        <w:t>(name of corporation or partnership)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 (the “Company”) a corporation/ partnership </w:t>
      </w:r>
      <w:r w:rsidRPr="00D6180D">
        <w:rPr>
          <w:rFonts w:ascii="Times New Roman" w:eastAsia="Times New Roman" w:hAnsi="Times New Roman" w:cs="Times New Roman"/>
          <w:i/>
          <w:sz w:val="22"/>
          <w:szCs w:val="22"/>
        </w:rPr>
        <w:t>(delete as appropriate)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 duly organized and existing under the laws of ____________, with principal office address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at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 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BC82C5F" w14:textId="77777777" w:rsidR="007B5228" w:rsidRPr="00DC5B5B" w:rsidRDefault="007B5228" w:rsidP="007B5228">
      <w:pPr>
        <w:jc w:val="both"/>
        <w:rPr>
          <w:rFonts w:ascii="Times New Roman" w:eastAsia="Times New Roman" w:hAnsi="Times New Roman" w:cs="Times New Roman"/>
        </w:rPr>
      </w:pPr>
    </w:p>
    <w:p w14:paraId="495B411B" w14:textId="77777777" w:rsidR="007B5228" w:rsidRPr="00DC5B5B" w:rsidRDefault="007B5228" w:rsidP="00D6180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5B5B">
        <w:rPr>
          <w:rFonts w:ascii="Times New Roman" w:eastAsia="Times New Roman" w:hAnsi="Times New Roman" w:cs="Times New Roman"/>
          <w:sz w:val="22"/>
          <w:szCs w:val="22"/>
        </w:rPr>
        <w:t>At the duly constitute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 meeting of the Board of Directors/ Partners </w:t>
      </w:r>
      <w:r w:rsidRPr="00D6180D">
        <w:rPr>
          <w:rFonts w:ascii="Times New Roman" w:eastAsia="Times New Roman" w:hAnsi="Times New Roman" w:cs="Times New Roman"/>
          <w:i/>
          <w:sz w:val="22"/>
          <w:szCs w:val="22"/>
        </w:rPr>
        <w:t>(delete as appropriate)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 of the Company held on 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>_________, at which a quorum was present and acting throughout, the following resolutions were passed and approved:</w:t>
      </w:r>
    </w:p>
    <w:p w14:paraId="4CDD87BE" w14:textId="77777777" w:rsidR="007B5228" w:rsidRPr="00DC5B5B" w:rsidRDefault="007B5228" w:rsidP="007B5228">
      <w:pPr>
        <w:ind w:left="426" w:hanging="426"/>
        <w:jc w:val="both"/>
        <w:rPr>
          <w:rFonts w:ascii="Times New Roman" w:hAnsi="Times New Roman" w:cs="Times New Roman"/>
        </w:rPr>
      </w:pPr>
    </w:p>
    <w:p w14:paraId="7F607052" w14:textId="0118736F" w:rsidR="0004357B" w:rsidRDefault="007B5228" w:rsidP="0004357B">
      <w:pPr>
        <w:ind w:left="993" w:right="237"/>
        <w:jc w:val="both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 xml:space="preserve">“RESOLVED, that _______________ (the “Company”) be authorized to open </w:t>
      </w:r>
      <w:r w:rsidR="00FA1F22">
        <w:rPr>
          <w:rFonts w:ascii="Times New Roman" w:hAnsi="Times New Roman" w:cs="Times New Roman"/>
        </w:rPr>
        <w:t>a</w:t>
      </w:r>
      <w:r w:rsidRPr="00DC5B5B">
        <w:rPr>
          <w:rFonts w:ascii="Times New Roman" w:hAnsi="Times New Roman" w:cs="Times New Roman"/>
        </w:rPr>
        <w:t xml:space="preserve"> securities trading account (“Account”) with COL Financial Group, Inc.</w:t>
      </w:r>
      <w:r w:rsidR="00FF09FA">
        <w:rPr>
          <w:rFonts w:ascii="Times New Roman" w:hAnsi="Times New Roman" w:cs="Times New Roman"/>
        </w:rPr>
        <w:t xml:space="preserve"> (“COL”</w:t>
      </w:r>
      <w:r w:rsidR="0004357B">
        <w:rPr>
          <w:rFonts w:ascii="Times New Roman" w:hAnsi="Times New Roman" w:cs="Times New Roman"/>
        </w:rPr>
        <w:t>);</w:t>
      </w:r>
    </w:p>
    <w:p w14:paraId="0453F47A" w14:textId="77777777" w:rsidR="0004357B" w:rsidRDefault="0004357B" w:rsidP="0004357B">
      <w:pPr>
        <w:ind w:left="993" w:right="237"/>
        <w:jc w:val="both"/>
        <w:rPr>
          <w:rFonts w:ascii="Times New Roman" w:hAnsi="Times New Roman" w:cs="Times New Roman"/>
        </w:rPr>
      </w:pPr>
    </w:p>
    <w:p w14:paraId="3DD1E069" w14:textId="56C42CE0" w:rsidR="00FF09FA" w:rsidRDefault="0004357B" w:rsidP="0004357B">
      <w:pPr>
        <w:ind w:left="993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RESOLVED FURTHER, that the Company is authorized to</w:t>
      </w:r>
      <w:r w:rsidR="00A845C2">
        <w:rPr>
          <w:rFonts w:ascii="Times New Roman" w:hAnsi="Times New Roman" w:cs="Times New Roman"/>
        </w:rPr>
        <w:t xml:space="preserve"> purchase and/or sell </w:t>
      </w:r>
      <w:r w:rsidR="006270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hares, subscribe</w:t>
      </w:r>
      <w:r w:rsidR="00A845C2">
        <w:rPr>
          <w:rFonts w:ascii="Times New Roman" w:hAnsi="Times New Roman" w:cs="Times New Roman"/>
        </w:rPr>
        <w:t xml:space="preserve"> and/or </w:t>
      </w:r>
      <w:r>
        <w:rPr>
          <w:rFonts w:ascii="Times New Roman" w:hAnsi="Times New Roman" w:cs="Times New Roman"/>
        </w:rPr>
        <w:t>redeem</w:t>
      </w:r>
      <w:r w:rsidR="0062701F">
        <w:rPr>
          <w:rFonts w:ascii="Times New Roman" w:hAnsi="Times New Roman" w:cs="Times New Roman"/>
        </w:rPr>
        <w:t xml:space="preserve"> mutual funds</w:t>
      </w:r>
      <w:r w:rsidR="00335A0F">
        <w:rPr>
          <w:rFonts w:ascii="Times New Roman" w:hAnsi="Times New Roman" w:cs="Times New Roman"/>
        </w:rPr>
        <w:t xml:space="preserve"> and/or</w:t>
      </w:r>
      <w:r w:rsidR="00502506">
        <w:rPr>
          <w:rFonts w:ascii="Times New Roman" w:hAnsi="Times New Roman" w:cs="Times New Roman"/>
        </w:rPr>
        <w:t xml:space="preserve"> </w:t>
      </w:r>
      <w:r w:rsidR="00040F5D">
        <w:rPr>
          <w:rFonts w:ascii="Times New Roman" w:hAnsi="Times New Roman" w:cs="Times New Roman"/>
        </w:rPr>
        <w:t xml:space="preserve">unit </w:t>
      </w:r>
      <w:r w:rsidR="00335A0F">
        <w:rPr>
          <w:rFonts w:ascii="Times New Roman" w:hAnsi="Times New Roman" w:cs="Times New Roman"/>
        </w:rPr>
        <w:t>investment trust funds</w:t>
      </w:r>
      <w:r>
        <w:rPr>
          <w:rFonts w:ascii="Times New Roman" w:hAnsi="Times New Roman" w:cs="Times New Roman"/>
        </w:rPr>
        <w:t>, and perform other transactions in relation to securities</w:t>
      </w:r>
      <w:r w:rsidR="00502506">
        <w:rPr>
          <w:rFonts w:ascii="Times New Roman" w:hAnsi="Times New Roman" w:cs="Times New Roman"/>
        </w:rPr>
        <w:t xml:space="preserve"> through the Account</w:t>
      </w:r>
      <w:r w:rsidR="00335A0F">
        <w:rPr>
          <w:rFonts w:ascii="Times New Roman" w:hAnsi="Times New Roman" w:cs="Times New Roman"/>
        </w:rPr>
        <w:t>;</w:t>
      </w:r>
    </w:p>
    <w:p w14:paraId="742A1606" w14:textId="7E25AA94" w:rsidR="00FF09FA" w:rsidRDefault="00FF09FA" w:rsidP="007B5228">
      <w:pPr>
        <w:ind w:left="993" w:right="237"/>
        <w:jc w:val="both"/>
        <w:rPr>
          <w:rFonts w:ascii="Times New Roman" w:hAnsi="Times New Roman" w:cs="Times New Roman"/>
        </w:rPr>
      </w:pPr>
    </w:p>
    <w:p w14:paraId="060DF06C" w14:textId="5F1DA67E" w:rsidR="00FF09FA" w:rsidRDefault="00FF09FA" w:rsidP="007B5228">
      <w:pPr>
        <w:ind w:left="993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RESOLVED FURTHER, that the Company is authorized to </w:t>
      </w:r>
      <w:r w:rsidR="0062701F">
        <w:rPr>
          <w:rFonts w:ascii="Times New Roman" w:hAnsi="Times New Roman" w:cs="Times New Roman"/>
        </w:rPr>
        <w:t>avail of</w:t>
      </w:r>
      <w:r w:rsidR="00FA1F22">
        <w:rPr>
          <w:rFonts w:ascii="Times New Roman" w:hAnsi="Times New Roman" w:cs="Times New Roman"/>
        </w:rPr>
        <w:t xml:space="preserve"> </w:t>
      </w:r>
      <w:r w:rsidR="0064056A">
        <w:rPr>
          <w:rFonts w:ascii="Times New Roman" w:hAnsi="Times New Roman" w:cs="Times New Roman"/>
        </w:rPr>
        <w:t>margi</w:t>
      </w:r>
      <w:r w:rsidR="00B7445D">
        <w:rPr>
          <w:rFonts w:ascii="Times New Roman" w:hAnsi="Times New Roman" w:cs="Times New Roman"/>
        </w:rPr>
        <w:t>n</w:t>
      </w:r>
      <w:r w:rsidR="0062701F">
        <w:rPr>
          <w:rFonts w:ascii="Times New Roman" w:hAnsi="Times New Roman" w:cs="Times New Roman"/>
        </w:rPr>
        <w:t>,</w:t>
      </w:r>
      <w:r w:rsidR="0064056A">
        <w:rPr>
          <w:rFonts w:ascii="Times New Roman" w:hAnsi="Times New Roman" w:cs="Times New Roman"/>
        </w:rPr>
        <w:t xml:space="preserve"> postpaid, </w:t>
      </w:r>
      <w:r>
        <w:rPr>
          <w:rFonts w:ascii="Times New Roman" w:hAnsi="Times New Roman" w:cs="Times New Roman"/>
        </w:rPr>
        <w:t xml:space="preserve">advisory, </w:t>
      </w:r>
      <w:r w:rsidR="0062701F">
        <w:rPr>
          <w:rFonts w:ascii="Times New Roman" w:hAnsi="Times New Roman" w:cs="Times New Roman"/>
        </w:rPr>
        <w:t>and/</w:t>
      </w:r>
      <w:r>
        <w:rPr>
          <w:rFonts w:ascii="Times New Roman" w:hAnsi="Times New Roman" w:cs="Times New Roman"/>
        </w:rPr>
        <w:t>or discretionary services</w:t>
      </w:r>
      <w:r w:rsidR="00B7445D">
        <w:rPr>
          <w:rFonts w:ascii="Times New Roman" w:hAnsi="Times New Roman" w:cs="Times New Roman"/>
        </w:rPr>
        <w:t xml:space="preserve"> </w:t>
      </w:r>
      <w:r w:rsidR="00502506">
        <w:rPr>
          <w:rFonts w:ascii="Times New Roman" w:hAnsi="Times New Roman" w:cs="Times New Roman"/>
        </w:rPr>
        <w:t>of COL</w:t>
      </w:r>
      <w:r w:rsidR="0062701F">
        <w:rPr>
          <w:rFonts w:ascii="Times New Roman" w:hAnsi="Times New Roman" w:cs="Times New Roman"/>
        </w:rPr>
        <w:t>, and such other services that may be offered by COL</w:t>
      </w:r>
      <w:r>
        <w:rPr>
          <w:rFonts w:ascii="Times New Roman" w:hAnsi="Times New Roman" w:cs="Times New Roman"/>
        </w:rPr>
        <w:t>;</w:t>
      </w:r>
    </w:p>
    <w:p w14:paraId="76B65B23" w14:textId="77777777" w:rsidR="00FF09FA" w:rsidRDefault="00FF09FA" w:rsidP="007B5228">
      <w:pPr>
        <w:ind w:left="993" w:right="237"/>
        <w:jc w:val="both"/>
        <w:rPr>
          <w:rFonts w:ascii="Times New Roman" w:hAnsi="Times New Roman" w:cs="Times New Roman"/>
        </w:rPr>
      </w:pPr>
    </w:p>
    <w:p w14:paraId="500F63DD" w14:textId="21D88BF4" w:rsidR="0064056A" w:rsidRPr="00DC5B5B" w:rsidRDefault="00FF09FA" w:rsidP="00FA1F22">
      <w:pPr>
        <w:ind w:left="993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RESOLVED FURTHER, that </w:t>
      </w:r>
      <w:r w:rsidR="0064056A">
        <w:rPr>
          <w:rFonts w:ascii="Times New Roman" w:hAnsi="Times New Roman" w:cs="Times New Roman"/>
        </w:rPr>
        <w:t>the Company is authorized to</w:t>
      </w:r>
      <w:r w:rsidR="00FA1F22">
        <w:rPr>
          <w:rFonts w:ascii="Times New Roman" w:hAnsi="Times New Roman" w:cs="Times New Roman"/>
        </w:rPr>
        <w:t xml:space="preserve"> perform all </w:t>
      </w:r>
      <w:r w:rsidR="00A9355B">
        <w:rPr>
          <w:rFonts w:ascii="Times New Roman" w:hAnsi="Times New Roman" w:cs="Times New Roman"/>
        </w:rPr>
        <w:t xml:space="preserve">other </w:t>
      </w:r>
      <w:r w:rsidR="00FA1F22">
        <w:rPr>
          <w:rFonts w:ascii="Times New Roman" w:hAnsi="Times New Roman" w:cs="Times New Roman"/>
        </w:rPr>
        <w:t xml:space="preserve">actions </w:t>
      </w:r>
      <w:r w:rsidR="00040F5D">
        <w:rPr>
          <w:rFonts w:ascii="Times New Roman" w:hAnsi="Times New Roman" w:cs="Times New Roman"/>
        </w:rPr>
        <w:t xml:space="preserve">offered or made </w:t>
      </w:r>
      <w:r w:rsidR="00FA1F22">
        <w:rPr>
          <w:rFonts w:ascii="Times New Roman" w:hAnsi="Times New Roman" w:cs="Times New Roman"/>
        </w:rPr>
        <w:t>available to the Account</w:t>
      </w:r>
      <w:r w:rsidR="0062701F">
        <w:rPr>
          <w:rFonts w:ascii="Times New Roman" w:hAnsi="Times New Roman" w:cs="Times New Roman"/>
        </w:rPr>
        <w:t>, including but not limited to: (a) the participation in corporate actions such as</w:t>
      </w:r>
      <w:r w:rsidR="00E57BC7">
        <w:rPr>
          <w:rFonts w:ascii="Times New Roman" w:hAnsi="Times New Roman" w:cs="Times New Roman"/>
        </w:rPr>
        <w:t>, among others,</w:t>
      </w:r>
      <w:r w:rsidR="0062701F">
        <w:rPr>
          <w:rFonts w:ascii="Times New Roman" w:hAnsi="Times New Roman" w:cs="Times New Roman"/>
        </w:rPr>
        <w:t xml:space="preserve"> stock rights offerings, tender offers, initial </w:t>
      </w:r>
      <w:r w:rsidR="0064056A">
        <w:rPr>
          <w:rFonts w:ascii="Times New Roman" w:hAnsi="Times New Roman" w:cs="Times New Roman"/>
        </w:rPr>
        <w:t>/ secondary/ follow-on offerings,</w:t>
      </w:r>
      <w:r w:rsidR="0062701F">
        <w:rPr>
          <w:rFonts w:ascii="Times New Roman" w:hAnsi="Times New Roman" w:cs="Times New Roman"/>
        </w:rPr>
        <w:t xml:space="preserve"> conversion of shares</w:t>
      </w:r>
      <w:r w:rsidR="00E57BC7">
        <w:rPr>
          <w:rFonts w:ascii="Times New Roman" w:hAnsi="Times New Roman" w:cs="Times New Roman"/>
        </w:rPr>
        <w:t xml:space="preserve">, or other corporate </w:t>
      </w:r>
      <w:proofErr w:type="gramStart"/>
      <w:r w:rsidR="00E57BC7">
        <w:rPr>
          <w:rFonts w:ascii="Times New Roman" w:hAnsi="Times New Roman" w:cs="Times New Roman"/>
        </w:rPr>
        <w:t>actions</w:t>
      </w:r>
      <w:proofErr w:type="gramEnd"/>
      <w:r w:rsidR="00E57BC7">
        <w:rPr>
          <w:rFonts w:ascii="Times New Roman" w:hAnsi="Times New Roman" w:cs="Times New Roman"/>
        </w:rPr>
        <w:t xml:space="preserve"> of registered issuers</w:t>
      </w:r>
      <w:r w:rsidR="0062701F">
        <w:rPr>
          <w:rFonts w:ascii="Times New Roman" w:hAnsi="Times New Roman" w:cs="Times New Roman"/>
        </w:rPr>
        <w:t>; (b)</w:t>
      </w:r>
      <w:r w:rsidR="0064056A">
        <w:rPr>
          <w:rFonts w:ascii="Times New Roman" w:hAnsi="Times New Roman" w:cs="Times New Roman"/>
        </w:rPr>
        <w:t xml:space="preserve"> </w:t>
      </w:r>
      <w:r w:rsidR="0062701F">
        <w:rPr>
          <w:rFonts w:ascii="Times New Roman" w:hAnsi="Times New Roman" w:cs="Times New Roman"/>
        </w:rPr>
        <w:t xml:space="preserve">participation in stockholders’ meetings whether </w:t>
      </w:r>
      <w:r w:rsidR="00166336">
        <w:rPr>
          <w:rFonts w:ascii="Times New Roman" w:hAnsi="Times New Roman" w:cs="Times New Roman"/>
        </w:rPr>
        <w:t xml:space="preserve">through </w:t>
      </w:r>
      <w:r w:rsidR="0062701F">
        <w:rPr>
          <w:rFonts w:ascii="Times New Roman" w:hAnsi="Times New Roman" w:cs="Times New Roman"/>
        </w:rPr>
        <w:t xml:space="preserve">attendance or by proxy; (c) </w:t>
      </w:r>
      <w:r w:rsidR="0004357B">
        <w:rPr>
          <w:rFonts w:ascii="Times New Roman" w:hAnsi="Times New Roman" w:cs="Times New Roman"/>
        </w:rPr>
        <w:t>recei</w:t>
      </w:r>
      <w:r w:rsidR="00040F5D">
        <w:rPr>
          <w:rFonts w:ascii="Times New Roman" w:hAnsi="Times New Roman" w:cs="Times New Roman"/>
        </w:rPr>
        <w:t>pt of</w:t>
      </w:r>
      <w:r w:rsidR="0004357B">
        <w:rPr>
          <w:rFonts w:ascii="Times New Roman" w:hAnsi="Times New Roman" w:cs="Times New Roman"/>
        </w:rPr>
        <w:t xml:space="preserve"> dividends</w:t>
      </w:r>
      <w:r w:rsidR="00166336">
        <w:rPr>
          <w:rFonts w:ascii="Times New Roman" w:hAnsi="Times New Roman" w:cs="Times New Roman"/>
        </w:rPr>
        <w:t>; (d)</w:t>
      </w:r>
      <w:r w:rsidR="00FA1F22">
        <w:rPr>
          <w:rFonts w:ascii="Times New Roman" w:hAnsi="Times New Roman" w:cs="Times New Roman"/>
        </w:rPr>
        <w:t xml:space="preserve"> request for the lodgment and/or upliftment of securities</w:t>
      </w:r>
      <w:r w:rsidR="00166336">
        <w:rPr>
          <w:rFonts w:ascii="Times New Roman" w:hAnsi="Times New Roman" w:cs="Times New Roman"/>
        </w:rPr>
        <w:t xml:space="preserve">; </w:t>
      </w:r>
      <w:r w:rsidR="0004357B">
        <w:rPr>
          <w:rFonts w:ascii="Times New Roman" w:hAnsi="Times New Roman" w:cs="Times New Roman"/>
        </w:rPr>
        <w:t xml:space="preserve">and </w:t>
      </w:r>
      <w:r w:rsidR="00166336">
        <w:rPr>
          <w:rFonts w:ascii="Times New Roman" w:hAnsi="Times New Roman" w:cs="Times New Roman"/>
        </w:rPr>
        <w:t xml:space="preserve">(e) </w:t>
      </w:r>
      <w:r w:rsidR="0004357B">
        <w:rPr>
          <w:rFonts w:ascii="Times New Roman" w:hAnsi="Times New Roman" w:cs="Times New Roman"/>
        </w:rPr>
        <w:t xml:space="preserve">authorize the </w:t>
      </w:r>
      <w:r w:rsidR="00166336">
        <w:rPr>
          <w:rFonts w:ascii="Times New Roman" w:hAnsi="Times New Roman" w:cs="Times New Roman"/>
        </w:rPr>
        <w:t xml:space="preserve">withdrawal </w:t>
      </w:r>
      <w:r w:rsidR="00E57BC7">
        <w:rPr>
          <w:rFonts w:ascii="Times New Roman" w:hAnsi="Times New Roman" w:cs="Times New Roman"/>
        </w:rPr>
        <w:t xml:space="preserve">and/or transfer </w:t>
      </w:r>
      <w:r w:rsidR="00166336">
        <w:rPr>
          <w:rFonts w:ascii="Times New Roman" w:hAnsi="Times New Roman" w:cs="Times New Roman"/>
        </w:rPr>
        <w:t xml:space="preserve">of </w:t>
      </w:r>
      <w:r w:rsidR="00E57BC7">
        <w:rPr>
          <w:rFonts w:ascii="Times New Roman" w:hAnsi="Times New Roman" w:cs="Times New Roman"/>
        </w:rPr>
        <w:t xml:space="preserve">assets </w:t>
      </w:r>
      <w:r w:rsidR="00166336">
        <w:rPr>
          <w:rFonts w:ascii="Times New Roman" w:hAnsi="Times New Roman" w:cs="Times New Roman"/>
        </w:rPr>
        <w:t>in the Account</w:t>
      </w:r>
      <w:r w:rsidR="00E57BC7">
        <w:rPr>
          <w:rFonts w:ascii="Times New Roman" w:hAnsi="Times New Roman" w:cs="Times New Roman"/>
        </w:rPr>
        <w:t>;</w:t>
      </w:r>
      <w:r w:rsidR="00166336">
        <w:rPr>
          <w:rFonts w:ascii="Times New Roman" w:hAnsi="Times New Roman" w:cs="Times New Roman"/>
        </w:rPr>
        <w:t xml:space="preserve"> </w:t>
      </w:r>
    </w:p>
    <w:p w14:paraId="3BC2CFC7" w14:textId="77777777" w:rsidR="007B5228" w:rsidRPr="00DC5B5B" w:rsidRDefault="007B5228" w:rsidP="007B5228">
      <w:pPr>
        <w:ind w:left="993" w:right="237"/>
        <w:jc w:val="both"/>
        <w:rPr>
          <w:rFonts w:ascii="Times New Roman" w:hAnsi="Times New Roman" w:cs="Times New Roman"/>
        </w:rPr>
      </w:pPr>
    </w:p>
    <w:p w14:paraId="3BA9C6A2" w14:textId="77777777" w:rsidR="007B5228" w:rsidRDefault="007B5228" w:rsidP="007B5228">
      <w:pPr>
        <w:ind w:left="993" w:right="237"/>
        <w:jc w:val="both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 xml:space="preserve">RESOLVED, FURTHER, that </w:t>
      </w:r>
      <w:proofErr w:type="spellStart"/>
      <w:r w:rsidRPr="00DC5B5B">
        <w:rPr>
          <w:rFonts w:ascii="Times New Roman" w:hAnsi="Times New Roman" w:cs="Times New Roman"/>
        </w:rPr>
        <w:t>any one</w:t>
      </w:r>
      <w:proofErr w:type="spellEnd"/>
      <w:r w:rsidRPr="00DC5B5B">
        <w:rPr>
          <w:rFonts w:ascii="Times New Roman" w:hAnsi="Times New Roman" w:cs="Times New Roman"/>
        </w:rPr>
        <w:t xml:space="preserve">/ two </w:t>
      </w:r>
      <w:r w:rsidRPr="00D6180D">
        <w:rPr>
          <w:rFonts w:ascii="Times New Roman" w:hAnsi="Times New Roman" w:cs="Times New Roman"/>
          <w:i/>
        </w:rPr>
        <w:t>(delete as appropriate)</w:t>
      </w:r>
      <w:r w:rsidRPr="00DC5B5B">
        <w:rPr>
          <w:rFonts w:ascii="Times New Roman" w:hAnsi="Times New Roman" w:cs="Times New Roman"/>
        </w:rPr>
        <w:t xml:space="preserve"> of the following signatories whose specimen signature appears below: </w:t>
      </w:r>
    </w:p>
    <w:p w14:paraId="7B35F74F" w14:textId="77777777" w:rsidR="007B5228" w:rsidRDefault="007B5228" w:rsidP="007B5228">
      <w:pPr>
        <w:ind w:left="993" w:right="237"/>
        <w:jc w:val="both"/>
        <w:rPr>
          <w:rFonts w:ascii="Times New Roman" w:hAnsi="Times New Roman" w:cs="Times New Roman"/>
        </w:rPr>
      </w:pPr>
    </w:p>
    <w:tbl>
      <w:tblPr>
        <w:tblStyle w:val="TableGrid"/>
        <w:tblW w:w="7448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567"/>
        <w:gridCol w:w="2118"/>
        <w:gridCol w:w="567"/>
        <w:gridCol w:w="2185"/>
      </w:tblGrid>
      <w:tr w:rsidR="007B5228" w14:paraId="5BAE924A" w14:textId="77777777" w:rsidTr="00873F1D">
        <w:tc>
          <w:tcPr>
            <w:tcW w:w="2011" w:type="dxa"/>
          </w:tcPr>
          <w:p w14:paraId="605D9652" w14:textId="77777777" w:rsidR="007B5228" w:rsidRDefault="007B5228" w:rsidP="00873F1D">
            <w:pPr>
              <w:ind w:right="2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67" w:type="dxa"/>
          </w:tcPr>
          <w:p w14:paraId="015CB51D" w14:textId="77777777" w:rsidR="007B5228" w:rsidRDefault="007B5228" w:rsidP="00873F1D">
            <w:pPr>
              <w:ind w:right="2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5C9CCD89" w14:textId="77777777" w:rsidR="007B5228" w:rsidRDefault="007B5228" w:rsidP="00873F1D">
            <w:pPr>
              <w:ind w:right="2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567" w:type="dxa"/>
          </w:tcPr>
          <w:p w14:paraId="0685DCDD" w14:textId="77777777" w:rsidR="007B5228" w:rsidRDefault="007B5228" w:rsidP="00873F1D">
            <w:pPr>
              <w:ind w:right="2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14:paraId="5876ABED" w14:textId="77777777" w:rsidR="007B5228" w:rsidRDefault="007B5228" w:rsidP="00873F1D">
            <w:pPr>
              <w:ind w:right="2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7B5228" w14:paraId="142A27B5" w14:textId="77777777" w:rsidTr="00873F1D">
        <w:tc>
          <w:tcPr>
            <w:tcW w:w="2011" w:type="dxa"/>
            <w:tcBorders>
              <w:bottom w:val="single" w:sz="4" w:space="0" w:color="auto"/>
            </w:tcBorders>
          </w:tcPr>
          <w:p w14:paraId="532F1000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F85B826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57F67613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1CA2CD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569E5B87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228" w14:paraId="10EDBB08" w14:textId="77777777" w:rsidTr="00873F1D"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3042002E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0DABBE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7A82795A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767019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14:paraId="2CB75968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228" w14:paraId="53075800" w14:textId="77777777" w:rsidTr="00873F1D"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0B2CE9FE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195EB5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95330C0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821E47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</w:tcPr>
          <w:p w14:paraId="75D04C2D" w14:textId="77777777" w:rsidR="007B5228" w:rsidRDefault="007B5228" w:rsidP="00873F1D">
            <w:pPr>
              <w:ind w:right="23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C7E95D" w14:textId="77777777" w:rsidR="007B5228" w:rsidRPr="00DC5B5B" w:rsidRDefault="007B5228" w:rsidP="007B5228">
      <w:pPr>
        <w:ind w:left="993" w:right="237"/>
        <w:jc w:val="both"/>
        <w:rPr>
          <w:rFonts w:ascii="Times New Roman" w:hAnsi="Times New Roman" w:cs="Times New Roman"/>
        </w:rPr>
      </w:pPr>
    </w:p>
    <w:p w14:paraId="58643E33" w14:textId="0B7DD481" w:rsidR="00B70779" w:rsidRDefault="007B5228" w:rsidP="007B5228">
      <w:pPr>
        <w:ind w:left="993" w:right="237"/>
        <w:jc w:val="both"/>
        <w:rPr>
          <w:rFonts w:ascii="Times New Roman" w:hAnsi="Times New Roman" w:cs="Times New Roman"/>
        </w:rPr>
      </w:pPr>
      <w:proofErr w:type="gramStart"/>
      <w:r w:rsidRPr="00DC5B5B">
        <w:rPr>
          <w:rFonts w:ascii="Times New Roman" w:hAnsi="Times New Roman" w:cs="Times New Roman"/>
        </w:rPr>
        <w:t>be</w:t>
      </w:r>
      <w:proofErr w:type="gramEnd"/>
      <w:r w:rsidRPr="00DC5B5B">
        <w:rPr>
          <w:rFonts w:ascii="Times New Roman" w:hAnsi="Times New Roman" w:cs="Times New Roman"/>
        </w:rPr>
        <w:t>, as they are hereby authorized, for and on behalf of the Company, to execute and deliver any and all documents in connection with the Account and execute</w:t>
      </w:r>
      <w:r w:rsidR="0004357B">
        <w:rPr>
          <w:rFonts w:ascii="Times New Roman" w:hAnsi="Times New Roman" w:cs="Times New Roman"/>
        </w:rPr>
        <w:t xml:space="preserve"> any of the aforementioned</w:t>
      </w:r>
      <w:r w:rsidRPr="00DC5B5B">
        <w:rPr>
          <w:rFonts w:ascii="Times New Roman" w:hAnsi="Times New Roman" w:cs="Times New Roman"/>
        </w:rPr>
        <w:t xml:space="preserve"> transactions in relation to the Account</w:t>
      </w:r>
      <w:r w:rsidR="00E57BC7">
        <w:rPr>
          <w:rFonts w:ascii="Times New Roman" w:hAnsi="Times New Roman" w:cs="Times New Roman"/>
        </w:rPr>
        <w:t>;</w:t>
      </w:r>
    </w:p>
    <w:p w14:paraId="0BCD1028" w14:textId="77777777" w:rsidR="00B70779" w:rsidRDefault="00B70779" w:rsidP="007B5228">
      <w:pPr>
        <w:ind w:left="993" w:right="237"/>
        <w:jc w:val="both"/>
        <w:rPr>
          <w:rFonts w:ascii="Times New Roman" w:hAnsi="Times New Roman" w:cs="Times New Roman"/>
        </w:rPr>
      </w:pPr>
    </w:p>
    <w:p w14:paraId="11F517E4" w14:textId="06F42A4E" w:rsidR="00B70779" w:rsidRDefault="00B70779" w:rsidP="00B70779">
      <w:pPr>
        <w:ind w:left="993" w:right="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RESOLVED </w:t>
      </w:r>
      <w:proofErr w:type="gramStart"/>
      <w:r>
        <w:rPr>
          <w:rFonts w:ascii="Times New Roman" w:hAnsi="Times New Roman" w:cs="Times New Roman"/>
        </w:rPr>
        <w:t>FINALLY, that</w:t>
      </w:r>
      <w:proofErr w:type="gramEnd"/>
      <w:r>
        <w:rPr>
          <w:rFonts w:ascii="Times New Roman" w:hAnsi="Times New Roman" w:cs="Times New Roman"/>
        </w:rPr>
        <w:t xml:space="preserve"> </w:t>
      </w:r>
      <w:r w:rsidR="00E57BC7">
        <w:rPr>
          <w:rFonts w:ascii="Times New Roman" w:hAnsi="Times New Roman" w:cs="Times New Roman"/>
        </w:rPr>
        <w:t xml:space="preserve">the Company represents and warrants that </w:t>
      </w:r>
      <w:r>
        <w:rPr>
          <w:rFonts w:ascii="Times New Roman" w:hAnsi="Times New Roman" w:cs="Times New Roman"/>
        </w:rPr>
        <w:t xml:space="preserve">all </w:t>
      </w:r>
      <w:r w:rsidR="00E57BC7">
        <w:rPr>
          <w:rFonts w:ascii="Times New Roman" w:hAnsi="Times New Roman" w:cs="Times New Roman"/>
        </w:rPr>
        <w:t xml:space="preserve">legal, </w:t>
      </w:r>
      <w:r>
        <w:rPr>
          <w:rFonts w:ascii="Times New Roman" w:hAnsi="Times New Roman" w:cs="Times New Roman"/>
        </w:rPr>
        <w:t>regulatory</w:t>
      </w:r>
      <w:r w:rsidR="00E57B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corporate requirements </w:t>
      </w:r>
      <w:r w:rsidR="00E57BC7">
        <w:rPr>
          <w:rFonts w:ascii="Times New Roman" w:hAnsi="Times New Roman" w:cs="Times New Roman"/>
        </w:rPr>
        <w:t xml:space="preserve">incidental or necessary in relation to the issuance </w:t>
      </w:r>
      <w:r w:rsidR="00E57BC7">
        <w:rPr>
          <w:rFonts w:ascii="Times New Roman" w:hAnsi="Times New Roman" w:cs="Times New Roman"/>
        </w:rPr>
        <w:lastRenderedPageBreak/>
        <w:t xml:space="preserve">the above resolutions </w:t>
      </w:r>
      <w:r>
        <w:rPr>
          <w:rFonts w:ascii="Times New Roman" w:hAnsi="Times New Roman" w:cs="Times New Roman"/>
        </w:rPr>
        <w:t xml:space="preserve">have been </w:t>
      </w:r>
      <w:r w:rsidR="00E57BC7">
        <w:rPr>
          <w:rFonts w:ascii="Times New Roman" w:hAnsi="Times New Roman" w:cs="Times New Roman"/>
        </w:rPr>
        <w:t>complied with</w:t>
      </w:r>
      <w:r>
        <w:rPr>
          <w:rFonts w:ascii="Times New Roman" w:hAnsi="Times New Roman" w:cs="Times New Roman"/>
        </w:rPr>
        <w:t>.”</w:t>
      </w:r>
    </w:p>
    <w:p w14:paraId="706AEB59" w14:textId="77777777" w:rsidR="007B5228" w:rsidRPr="00DC5B5B" w:rsidRDefault="007B5228" w:rsidP="007B5228">
      <w:pPr>
        <w:ind w:left="993" w:right="237"/>
        <w:jc w:val="both"/>
        <w:rPr>
          <w:rFonts w:ascii="Times New Roman" w:hAnsi="Times New Roman" w:cs="Times New Roman"/>
        </w:rPr>
      </w:pPr>
    </w:p>
    <w:p w14:paraId="50D3AC78" w14:textId="236AABF7" w:rsidR="007B5228" w:rsidRPr="00DC5B5B" w:rsidRDefault="007B5228" w:rsidP="00D6180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By virtue of the foregoing resolutions, COL Financial Group, Inc. is hereby authorized to open </w:t>
      </w:r>
      <w:r w:rsidR="0004357B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>securities trading account in the name of the Company</w:t>
      </w:r>
      <w:r w:rsidR="00D6180D">
        <w:rPr>
          <w:rFonts w:ascii="Times New Roman" w:eastAsia="Times New Roman" w:hAnsi="Times New Roman" w:cs="Times New Roman"/>
          <w:sz w:val="22"/>
          <w:szCs w:val="22"/>
        </w:rPr>
        <w:t xml:space="preserve"> and execute the transactions authorized by the same</w:t>
      </w:r>
      <w:r w:rsidR="00E57BC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38C4A3D" w14:textId="77777777" w:rsidR="007B5228" w:rsidRPr="00DC5B5B" w:rsidRDefault="007B5228" w:rsidP="007B5228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08ED6A" w14:textId="4E53EA36" w:rsidR="007B5228" w:rsidRPr="00DC5B5B" w:rsidRDefault="007B5228" w:rsidP="00D6180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5B5B">
        <w:rPr>
          <w:rFonts w:ascii="Times New Roman" w:eastAsia="Times New Roman" w:hAnsi="Times New Roman" w:cs="Times New Roman"/>
          <w:sz w:val="22"/>
          <w:szCs w:val="22"/>
        </w:rPr>
        <w:t xml:space="preserve">The foregoing resolutions are not in conflict with the </w:t>
      </w:r>
      <w:r w:rsidR="00E57BC7">
        <w:rPr>
          <w:rFonts w:ascii="Times New Roman" w:eastAsia="Times New Roman" w:hAnsi="Times New Roman" w:cs="Times New Roman"/>
          <w:sz w:val="22"/>
          <w:szCs w:val="22"/>
        </w:rPr>
        <w:t xml:space="preserve">corporate documents of the Company, including, among others, its </w:t>
      </w:r>
      <w:r w:rsidRPr="00DC5B5B">
        <w:rPr>
          <w:rFonts w:ascii="Times New Roman" w:eastAsia="Times New Roman" w:hAnsi="Times New Roman" w:cs="Times New Roman"/>
          <w:sz w:val="22"/>
          <w:szCs w:val="22"/>
        </w:rPr>
        <w:t>Articles of Incorporation, By-laws, Articles of Association, Partnership/Memorandum Agreement</w:t>
      </w:r>
      <w:r w:rsidR="00E57BC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988BA86" w14:textId="77777777" w:rsidR="007B5228" w:rsidRPr="00DC5B5B" w:rsidRDefault="007B5228" w:rsidP="007B5228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68774D" w14:textId="77777777" w:rsidR="007B5228" w:rsidRPr="00DC5B5B" w:rsidRDefault="007B5228" w:rsidP="00D6180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5B5B">
        <w:rPr>
          <w:rFonts w:ascii="Times New Roman" w:eastAsia="Times New Roman" w:hAnsi="Times New Roman" w:cs="Times New Roman"/>
          <w:sz w:val="22"/>
          <w:szCs w:val="22"/>
        </w:rPr>
        <w:t>The foregoing resolutions have not been amended or rescinded and are in accordance with the records of the Corporation presently in my custody.</w:t>
      </w:r>
    </w:p>
    <w:p w14:paraId="2BB5AFE6" w14:textId="77777777" w:rsidR="007B5228" w:rsidRPr="00DC5B5B" w:rsidRDefault="007B5228" w:rsidP="007B5228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29C5D2" w14:textId="77777777" w:rsidR="007B5228" w:rsidRPr="00DC5B5B" w:rsidRDefault="007B5228" w:rsidP="007B5228">
      <w:pPr>
        <w:jc w:val="both"/>
        <w:rPr>
          <w:rFonts w:ascii="Times New Roman" w:hAnsi="Times New Roman" w:cs="Times New Roman"/>
        </w:rPr>
      </w:pPr>
    </w:p>
    <w:p w14:paraId="0196FD22" w14:textId="77777777" w:rsidR="007B5228" w:rsidRPr="00DC5B5B" w:rsidRDefault="007B5228" w:rsidP="007B5228">
      <w:pPr>
        <w:jc w:val="both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  <w:b/>
        </w:rPr>
        <w:t>IN WITNESS WHEREOF</w:t>
      </w:r>
      <w:r w:rsidRPr="00DC5B5B">
        <w:rPr>
          <w:rFonts w:ascii="Times New Roman" w:hAnsi="Times New Roman" w:cs="Times New Roman"/>
        </w:rPr>
        <w:t>, I have hereunto set my hand, this __________ at __________, Philippines.</w:t>
      </w:r>
    </w:p>
    <w:p w14:paraId="1879ADF0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0F128697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54C208E3" w14:textId="77777777" w:rsidR="007B5228" w:rsidRPr="00DC5B5B" w:rsidRDefault="007B5228" w:rsidP="007B5228">
      <w:pPr>
        <w:ind w:left="5760"/>
        <w:jc w:val="both"/>
        <w:rPr>
          <w:rFonts w:ascii="Times New Roman" w:hAnsi="Times New Roman" w:cs="Times New Roman"/>
        </w:rPr>
      </w:pPr>
    </w:p>
    <w:p w14:paraId="32DBCD3C" w14:textId="77777777" w:rsidR="007B5228" w:rsidRPr="00DC5B5B" w:rsidRDefault="007B5228" w:rsidP="007B5228">
      <w:pPr>
        <w:pBdr>
          <w:top w:val="single" w:sz="4" w:space="1" w:color="auto"/>
        </w:pBdr>
        <w:ind w:left="5760"/>
        <w:jc w:val="both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 xml:space="preserve">     Signature over Printed Name</w:t>
      </w:r>
    </w:p>
    <w:p w14:paraId="355D5402" w14:textId="77777777" w:rsidR="007B5228" w:rsidRPr="00DC5B5B" w:rsidRDefault="007B5228" w:rsidP="007B5228">
      <w:pPr>
        <w:jc w:val="both"/>
        <w:rPr>
          <w:rFonts w:ascii="Times New Roman" w:hAnsi="Times New Roman" w:cs="Times New Roman"/>
        </w:rPr>
      </w:pPr>
    </w:p>
    <w:p w14:paraId="586CA911" w14:textId="77777777" w:rsidR="007B5228" w:rsidRPr="00DC5B5B" w:rsidRDefault="007B5228" w:rsidP="007B5228">
      <w:pPr>
        <w:jc w:val="both"/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>SUBSCRIBED AND SWORN TO before me, this __________ at ____________, Philippines, affiant exhibited to me his/ her _________________ issued on ___________ at __________.</w:t>
      </w:r>
    </w:p>
    <w:p w14:paraId="5B9ED0EF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76C23FE8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151A9461" w14:textId="77777777" w:rsidR="007B5228" w:rsidRPr="00DC5B5B" w:rsidRDefault="007B5228" w:rsidP="007B5228">
      <w:pPr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>Doc. No.________</w:t>
      </w:r>
    </w:p>
    <w:p w14:paraId="37BB12B3" w14:textId="77777777" w:rsidR="007B5228" w:rsidRPr="00DC5B5B" w:rsidRDefault="007B5228" w:rsidP="007B5228">
      <w:pPr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>Page No.________</w:t>
      </w:r>
    </w:p>
    <w:p w14:paraId="1EC91F1E" w14:textId="77777777" w:rsidR="007B5228" w:rsidRPr="00DC5B5B" w:rsidRDefault="007B5228" w:rsidP="007B5228">
      <w:pPr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>Book No._______</w:t>
      </w:r>
    </w:p>
    <w:p w14:paraId="24BB7D52" w14:textId="77777777" w:rsidR="007B5228" w:rsidRPr="00DC5B5B" w:rsidRDefault="007B5228" w:rsidP="007B5228">
      <w:pPr>
        <w:rPr>
          <w:rFonts w:ascii="Times New Roman" w:hAnsi="Times New Roman" w:cs="Times New Roman"/>
        </w:rPr>
      </w:pPr>
      <w:r w:rsidRPr="00DC5B5B">
        <w:rPr>
          <w:rFonts w:ascii="Times New Roman" w:hAnsi="Times New Roman" w:cs="Times New Roman"/>
        </w:rPr>
        <w:t>Series of _______</w:t>
      </w:r>
    </w:p>
    <w:p w14:paraId="47C367D7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2E736DA9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1D42BBF9" w14:textId="77777777" w:rsidR="007B5228" w:rsidRPr="00DC5B5B" w:rsidRDefault="007B5228" w:rsidP="007B5228">
      <w:pPr>
        <w:rPr>
          <w:rFonts w:ascii="Times New Roman" w:hAnsi="Times New Roman" w:cs="Times New Roman"/>
        </w:rPr>
      </w:pPr>
    </w:p>
    <w:p w14:paraId="7F5BCFAE" w14:textId="77777777" w:rsidR="00384B47" w:rsidRDefault="004C18C8">
      <w:bookmarkStart w:id="0" w:name="_GoBack"/>
      <w:bookmarkEnd w:id="0"/>
    </w:p>
    <w:sectPr w:rsidR="00384B47" w:rsidSect="00D6180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30492"/>
    <w:multiLevelType w:val="hybridMultilevel"/>
    <w:tmpl w:val="0A360C5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yes, Steph">
    <w15:presenceInfo w15:providerId="AD" w15:userId="S-1-5-21-277288881-3340164356-3659809802-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28"/>
    <w:rsid w:val="000020C1"/>
    <w:rsid w:val="00040F5D"/>
    <w:rsid w:val="0004357B"/>
    <w:rsid w:val="00166336"/>
    <w:rsid w:val="00335A0F"/>
    <w:rsid w:val="003F4D5B"/>
    <w:rsid w:val="004A596B"/>
    <w:rsid w:val="004C18C8"/>
    <w:rsid w:val="00502506"/>
    <w:rsid w:val="0062701F"/>
    <w:rsid w:val="0064056A"/>
    <w:rsid w:val="007B5228"/>
    <w:rsid w:val="00946724"/>
    <w:rsid w:val="009A1297"/>
    <w:rsid w:val="00A05B59"/>
    <w:rsid w:val="00A845C2"/>
    <w:rsid w:val="00A9355B"/>
    <w:rsid w:val="00AE3530"/>
    <w:rsid w:val="00B410B5"/>
    <w:rsid w:val="00B70779"/>
    <w:rsid w:val="00B7445D"/>
    <w:rsid w:val="00BD0524"/>
    <w:rsid w:val="00D6180D"/>
    <w:rsid w:val="00E57BC7"/>
    <w:rsid w:val="00FA1F22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E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2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5228"/>
    <w:pPr>
      <w:widowControl/>
      <w:autoSpaceDE/>
      <w:autoSpaceDN/>
      <w:ind w:left="720"/>
    </w:pPr>
    <w:rPr>
      <w:rFonts w:ascii="Arial" w:eastAsia="Calibri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7B522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F09FA"/>
    <w:pPr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97"/>
    <w:rPr>
      <w:rFonts w:ascii="Tahoma" w:eastAsia="Arial MT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2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5228"/>
    <w:pPr>
      <w:widowControl/>
      <w:autoSpaceDE/>
      <w:autoSpaceDN/>
      <w:ind w:left="720"/>
    </w:pPr>
    <w:rPr>
      <w:rFonts w:ascii="Arial" w:eastAsia="Calibri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7B522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F09FA"/>
    <w:pPr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97"/>
    <w:rPr>
      <w:rFonts w:ascii="Tahoma" w:eastAsia="Arial MT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Reyes, Steph</dc:creator>
  <cp:lastModifiedBy>STLim</cp:lastModifiedBy>
  <cp:revision>3</cp:revision>
  <dcterms:created xsi:type="dcterms:W3CDTF">2023-03-13T06:30:00Z</dcterms:created>
  <dcterms:modified xsi:type="dcterms:W3CDTF">2023-03-13T06:30:00Z</dcterms:modified>
</cp:coreProperties>
</file>